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A30AA84" w:rsidR="0024773C" w:rsidRPr="00F36EB1" w:rsidRDefault="0091194C" w:rsidP="00255F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1194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91194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1194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91194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1194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Верх-Сыра (4500100962)»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69D854DB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1194C">
        <w:rPr>
          <w:rFonts w:ascii="Times New Roman" w:hAnsi="Times New Roman"/>
          <w:bCs/>
          <w:sz w:val="28"/>
          <w:szCs w:val="28"/>
        </w:rPr>
        <w:t>385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E30F79">
        <w:rPr>
          <w:rFonts w:ascii="Times New Roman" w:hAnsi="Times New Roman"/>
          <w:bCs/>
          <w:sz w:val="28"/>
          <w:szCs w:val="28"/>
        </w:rPr>
        <w:t>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91194C">
        <w:rPr>
          <w:rFonts w:ascii="Times New Roman" w:hAnsi="Times New Roman"/>
          <w:bCs/>
          <w:sz w:val="28"/>
          <w:szCs w:val="28"/>
        </w:rPr>
        <w:t>127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2A7BB9" w:rsidRPr="002A7BB9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в 0</w:t>
      </w:r>
      <w:r w:rsidR="00770B5A">
        <w:rPr>
          <w:rFonts w:ascii="Times New Roman" w:hAnsi="Times New Roman"/>
          <w:bCs/>
          <w:sz w:val="28"/>
          <w:szCs w:val="28"/>
        </w:rPr>
        <w:t>,</w:t>
      </w:r>
      <w:r w:rsidR="002A7BB9" w:rsidRPr="002A7BB9">
        <w:rPr>
          <w:rFonts w:ascii="Times New Roman" w:hAnsi="Times New Roman"/>
          <w:bCs/>
          <w:sz w:val="28"/>
          <w:szCs w:val="28"/>
        </w:rPr>
        <w:t>32 км на юго-запад от д. Верх-Сыра</w:t>
      </w:r>
      <w:r w:rsidR="002A7BB9">
        <w:rPr>
          <w:rFonts w:ascii="Times New Roman" w:hAnsi="Times New Roman"/>
          <w:bCs/>
          <w:sz w:val="28"/>
          <w:szCs w:val="28"/>
        </w:rPr>
        <w:t>;</w:t>
      </w:r>
    </w:p>
    <w:p w14:paraId="2CEFDF74" w14:textId="54F8904B" w:rsidR="0091194C" w:rsidRDefault="0091194C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385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(546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587E7082" w14:textId="627EC076" w:rsidR="0091194C" w:rsidRDefault="00274931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91194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673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194C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2024-10-04T13:32:00Z</dcterms:created>
  <dcterms:modified xsi:type="dcterms:W3CDTF">2025-05-15T10:18:00Z</dcterms:modified>
</cp:coreProperties>
</file>